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Georgia" w:cs="Georgia" w:eastAsia="Georgia" w:hAnsi="Georgia"/>
          <w:b w:val="1"/>
          <w:sz w:val="36"/>
          <w:szCs w:val="36"/>
          <w:u w:val="single"/>
        </w:rPr>
      </w:pPr>
      <w:r w:rsidDel="00000000" w:rsidR="00000000" w:rsidRPr="00000000">
        <w:rPr>
          <w:rtl w:val="0"/>
        </w:rPr>
        <w:t xml:space="preserve"> </w:t>
      </w:r>
      <w:r w:rsidDel="00000000" w:rsidR="00000000" w:rsidRPr="00000000">
        <w:rPr>
          <w:rFonts w:ascii="Calibri" w:cs="Calibri" w:eastAsia="Calibri" w:hAnsi="Calibri"/>
        </w:rPr>
        <w:drawing>
          <wp:inline distB="114300" distT="114300" distL="114300" distR="114300">
            <wp:extent cx="5943600" cy="2832100"/>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832100"/>
                    </a:xfrm>
                    <a:prstGeom prst="rect"/>
                    <a:ln/>
                  </pic:spPr>
                </pic:pic>
              </a:graphicData>
            </a:graphic>
          </wp:inline>
        </w:drawing>
      </w:r>
      <w:r w:rsidDel="00000000" w:rsidR="00000000" w:rsidRPr="00000000">
        <w:rPr>
          <w:rFonts w:ascii="Georgia" w:cs="Georgia" w:eastAsia="Georgia" w:hAnsi="Georgia"/>
          <w:b w:val="1"/>
          <w:sz w:val="36"/>
          <w:szCs w:val="36"/>
          <w:u w:val="single"/>
          <w:rtl w:val="0"/>
        </w:rPr>
        <w:t xml:space="preserve">Submitted by:</w:t>
      </w:r>
      <w:r w:rsidDel="00000000" w:rsidR="00000000" w:rsidRPr="00000000">
        <w:rPr>
          <w:rFonts w:ascii="Georgia" w:cs="Georgia" w:eastAsia="Georgia" w:hAnsi="Georgia"/>
          <w:b w:val="1"/>
          <w:sz w:val="36"/>
          <w:szCs w:val="36"/>
          <w:rtl w:val="0"/>
        </w:rPr>
        <w:tab/>
        <w:tab/>
        <w:tab/>
        <w:tab/>
        <w:t xml:space="preserve">        </w:t>
      </w:r>
      <w:r w:rsidDel="00000000" w:rsidR="00000000" w:rsidRPr="00000000">
        <w:rPr>
          <w:rFonts w:ascii="Georgia" w:cs="Georgia" w:eastAsia="Georgia" w:hAnsi="Georgia"/>
          <w:b w:val="1"/>
          <w:sz w:val="36"/>
          <w:szCs w:val="36"/>
          <w:u w:val="single"/>
          <w:rtl w:val="0"/>
        </w:rPr>
        <w:t xml:space="preserve">Submitted to:</w:t>
      </w:r>
    </w:p>
    <w:p w:rsidR="00000000" w:rsidDel="00000000" w:rsidP="00000000" w:rsidRDefault="00000000" w:rsidRPr="00000000" w14:paraId="00000002">
      <w:pPr>
        <w:widowControl w:val="0"/>
        <w:spacing w:line="240" w:lineRule="auto"/>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3">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NAME:  Rahul Gusain                                                    Dr. Hitesh Kumar Sharma</w:t>
      </w:r>
    </w:p>
    <w:p w:rsidR="00000000" w:rsidDel="00000000" w:rsidP="00000000" w:rsidRDefault="00000000" w:rsidRPr="00000000" w14:paraId="00000004">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SAP: 500084143</w:t>
      </w:r>
    </w:p>
    <w:p w:rsidR="00000000" w:rsidDel="00000000" w:rsidP="00000000" w:rsidRDefault="00000000" w:rsidRPr="00000000" w14:paraId="00000005">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ROLL NO.: R214220900</w:t>
      </w:r>
    </w:p>
    <w:p w:rsidR="00000000" w:rsidDel="00000000" w:rsidP="00000000" w:rsidRDefault="00000000" w:rsidRPr="00000000" w14:paraId="00000006">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BATCH: 1 DevOps</w:t>
      </w:r>
    </w:p>
    <w:p w:rsidR="00000000" w:rsidDel="00000000" w:rsidP="00000000" w:rsidRDefault="00000000" w:rsidRPr="00000000" w14:paraId="00000007">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8">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9">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center"/>
        <w:rPr>
          <w:rFonts w:ascii="EB Garamond SemiBold" w:cs="EB Garamond SemiBold" w:eastAsia="EB Garamond SemiBold" w:hAnsi="EB Garamond SemiBold"/>
          <w:color w:val="262626"/>
          <w:sz w:val="64"/>
          <w:szCs w:val="64"/>
          <w:u w:val="single"/>
        </w:rPr>
      </w:pPr>
      <w:bookmarkStart w:colFirst="0" w:colLast="0" w:name="_h94lc45etxwn" w:id="0"/>
      <w:bookmarkEnd w:id="0"/>
      <w:r w:rsidDel="00000000" w:rsidR="00000000" w:rsidRPr="00000000">
        <w:rPr>
          <w:rFonts w:ascii="EB Garamond SemiBold" w:cs="EB Garamond SemiBold" w:eastAsia="EB Garamond SemiBold" w:hAnsi="EB Garamond SemiBold"/>
          <w:color w:val="262626"/>
          <w:sz w:val="64"/>
          <w:szCs w:val="64"/>
          <w:u w:val="single"/>
          <w:rtl w:val="0"/>
        </w:rPr>
        <w:t xml:space="preserve">Build and Release Management</w:t>
      </w:r>
    </w:p>
    <w:p w:rsidR="00000000" w:rsidDel="00000000" w:rsidP="00000000" w:rsidRDefault="00000000" w:rsidRPr="00000000" w14:paraId="0000000B">
      <w:pPr>
        <w:spacing w:after="20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C">
      <w:pPr>
        <w:spacing w:after="200" w:line="276" w:lineRule="auto"/>
        <w:jc w:val="center"/>
        <w:rPr>
          <w:rFonts w:ascii="Trebuchet MS" w:cs="Trebuchet MS" w:eastAsia="Trebuchet MS" w:hAnsi="Trebuchet MS"/>
          <w:b w:val="1"/>
          <w:sz w:val="48"/>
          <w:szCs w:val="48"/>
          <w:u w:val="single"/>
        </w:rPr>
      </w:pPr>
      <w:r w:rsidDel="00000000" w:rsidR="00000000" w:rsidRPr="00000000">
        <w:rPr>
          <w:rFonts w:ascii="Trebuchet MS" w:cs="Trebuchet MS" w:eastAsia="Trebuchet MS" w:hAnsi="Trebuchet MS"/>
          <w:b w:val="1"/>
          <w:sz w:val="48"/>
          <w:szCs w:val="48"/>
          <w:u w:val="single"/>
          <w:rtl w:val="0"/>
        </w:rPr>
        <w:t xml:space="preserve">LAB EXERCISE 8</w:t>
      </w:r>
    </w:p>
    <w:p w:rsidR="00000000" w:rsidDel="00000000" w:rsidP="00000000" w:rsidRDefault="00000000" w:rsidRPr="00000000" w14:paraId="0000000D">
      <w:pPr>
        <w:spacing w:after="20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E">
      <w:pPr>
        <w:spacing w:after="20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F">
      <w:pPr>
        <w:spacing w:after="200" w:line="276"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sz w:val="38"/>
          <w:szCs w:val="38"/>
          <w:u w:val="single"/>
          <w:rtl w:val="0"/>
        </w:rPr>
        <w:t xml:space="preserve">Aim:</w:t>
      </w:r>
      <w:r w:rsidDel="00000000" w:rsidR="00000000" w:rsidRPr="00000000">
        <w:rPr>
          <w:rFonts w:ascii="Times New Roman" w:cs="Times New Roman" w:eastAsia="Times New Roman" w:hAnsi="Times New Roman"/>
          <w:b w:val="1"/>
          <w:sz w:val="38"/>
          <w:szCs w:val="38"/>
          <w:rtl w:val="0"/>
        </w:rPr>
        <w:t xml:space="preserve"> </w:t>
      </w:r>
      <w:r w:rsidDel="00000000" w:rsidR="00000000" w:rsidRPr="00000000">
        <w:rPr>
          <w:rFonts w:ascii="Times New Roman" w:cs="Times New Roman" w:eastAsia="Times New Roman" w:hAnsi="Times New Roman"/>
          <w:sz w:val="38"/>
          <w:szCs w:val="38"/>
          <w:rtl w:val="0"/>
        </w:rPr>
        <w:t xml:space="preserve">Build Docker Image and Push on DockerHubCreate a Docker Image and Push on DockerHub.</w:t>
      </w:r>
    </w:p>
    <w:p w:rsidR="00000000" w:rsidDel="00000000" w:rsidP="00000000" w:rsidRDefault="00000000" w:rsidRPr="00000000" w14:paraId="00000010">
      <w:pPr>
        <w:spacing w:after="144" w:before="120" w:line="240" w:lineRule="auto"/>
        <w:ind w:left="48" w:right="48" w:firstLine="0"/>
        <w:jc w:val="both"/>
        <w:rPr>
          <w:sz w:val="24"/>
          <w:szCs w:val="24"/>
        </w:rPr>
      </w:pPr>
      <w:r w:rsidDel="00000000" w:rsidR="00000000" w:rsidRPr="00000000">
        <w:rPr>
          <w:b w:val="1"/>
          <w:sz w:val="24"/>
          <w:szCs w:val="24"/>
          <w:rtl w:val="0"/>
        </w:rPr>
        <w:t xml:space="preserve">Step 1</w:t>
      </w:r>
      <w:r w:rsidDel="00000000" w:rsidR="00000000" w:rsidRPr="00000000">
        <w:rPr>
          <w:rFonts w:ascii="Arial Unicode MS" w:cs="Arial Unicode MS" w:eastAsia="Arial Unicode MS" w:hAnsi="Arial Unicode MS"/>
          <w:sz w:val="24"/>
          <w:szCs w:val="24"/>
          <w:rtl w:val="0"/>
        </w:rPr>
        <w:t xml:space="preserve"> − Search for Docker Playground on google and click on the first link that appears.Log in using the Dockerhub account and then click on Start.</w:t>
      </w:r>
    </w:p>
    <w:p w:rsidR="00000000" w:rsidDel="00000000" w:rsidP="00000000" w:rsidRDefault="00000000" w:rsidRPr="00000000" w14:paraId="00000011">
      <w:pPr>
        <w:spacing w:after="144" w:before="120" w:line="240" w:lineRule="auto"/>
        <w:ind w:left="48" w:right="48" w:firstLine="0"/>
        <w:jc w:val="both"/>
        <w:rPr>
          <w:sz w:val="24"/>
          <w:szCs w:val="24"/>
        </w:rPr>
      </w:pPr>
      <w:r w:rsidDel="00000000" w:rsidR="00000000" w:rsidRPr="00000000">
        <w:rPr>
          <w:sz w:val="24"/>
          <w:szCs w:val="24"/>
        </w:rPr>
        <w:drawing>
          <wp:inline distB="114300" distT="114300" distL="114300" distR="114300">
            <wp:extent cx="5943600" cy="3069620"/>
            <wp:effectExtent b="25400" l="25400" r="25400" t="2540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06962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spacing w:after="200" w:line="276" w:lineRule="auto"/>
        <w:rPr>
          <w:sz w:val="24"/>
          <w:szCs w:val="24"/>
        </w:rPr>
      </w:pPr>
      <w:r w:rsidDel="00000000" w:rsidR="00000000" w:rsidRPr="00000000">
        <w:rPr>
          <w:rtl w:val="0"/>
        </w:rPr>
      </w:r>
    </w:p>
    <w:p w:rsidR="00000000" w:rsidDel="00000000" w:rsidP="00000000" w:rsidRDefault="00000000" w:rsidRPr="00000000" w14:paraId="00000013">
      <w:pPr>
        <w:spacing w:after="200" w:line="276" w:lineRule="auto"/>
        <w:rPr>
          <w:sz w:val="24"/>
          <w:szCs w:val="24"/>
        </w:rPr>
      </w:pPr>
      <w:r w:rsidDel="00000000" w:rsidR="00000000" w:rsidRPr="00000000">
        <w:rPr>
          <w:b w:val="1"/>
          <w:sz w:val="24"/>
          <w:szCs w:val="24"/>
          <w:rtl w:val="0"/>
        </w:rPr>
        <w:t xml:space="preserve">Step 2</w:t>
      </w:r>
      <w:r w:rsidDel="00000000" w:rsidR="00000000" w:rsidRPr="00000000">
        <w:rPr>
          <w:rFonts w:ascii="Arial Unicode MS" w:cs="Arial Unicode MS" w:eastAsia="Arial Unicode MS" w:hAnsi="Arial Unicode MS"/>
          <w:sz w:val="24"/>
          <w:szCs w:val="24"/>
          <w:rtl w:val="0"/>
        </w:rPr>
        <w:t xml:space="preserve">− Click on Add new instance and then on the terminal that appears create a file called </w:t>
      </w:r>
      <w:r w:rsidDel="00000000" w:rsidR="00000000" w:rsidRPr="00000000">
        <w:rPr>
          <w:b w:val="1"/>
          <w:sz w:val="24"/>
          <w:szCs w:val="24"/>
          <w:rtl w:val="0"/>
        </w:rPr>
        <w:t xml:space="preserve">Docker File</w:t>
      </w:r>
      <w:r w:rsidDel="00000000" w:rsidR="00000000" w:rsidRPr="00000000">
        <w:rPr>
          <w:sz w:val="24"/>
          <w:szCs w:val="24"/>
          <w:rtl w:val="0"/>
        </w:rPr>
        <w:t xml:space="preserve"> and edit it using </w:t>
      </w:r>
      <w:r w:rsidDel="00000000" w:rsidR="00000000" w:rsidRPr="00000000">
        <w:rPr>
          <w:b w:val="1"/>
          <w:sz w:val="24"/>
          <w:szCs w:val="24"/>
          <w:rtl w:val="0"/>
        </w:rPr>
        <w:t xml:space="preserve">vim</w:t>
      </w:r>
      <w:r w:rsidDel="00000000" w:rsidR="00000000" w:rsidRPr="00000000">
        <w:rPr>
          <w:sz w:val="24"/>
          <w:szCs w:val="24"/>
          <w:rtl w:val="0"/>
        </w:rPr>
        <w:t xml:space="preserve">. Please note that the name of the file has to be"Dockerfile" with "D" as capital.</w:t>
      </w:r>
    </w:p>
    <w:p w:rsidR="00000000" w:rsidDel="00000000" w:rsidP="00000000" w:rsidRDefault="00000000" w:rsidRPr="00000000" w14:paraId="00000014">
      <w:pPr>
        <w:spacing w:after="200" w:line="276" w:lineRule="auto"/>
        <w:rPr>
          <w:sz w:val="24"/>
          <w:szCs w:val="24"/>
        </w:rPr>
      </w:pPr>
      <w:r w:rsidDel="00000000" w:rsidR="00000000" w:rsidRPr="00000000">
        <w:rPr>
          <w:rtl w:val="0"/>
        </w:rPr>
      </w:r>
    </w:p>
    <w:p w:rsidR="00000000" w:rsidDel="00000000" w:rsidP="00000000" w:rsidRDefault="00000000" w:rsidRPr="00000000" w14:paraId="00000015">
      <w:pPr>
        <w:spacing w:after="200" w:line="276" w:lineRule="auto"/>
        <w:rPr>
          <w:sz w:val="24"/>
          <w:szCs w:val="24"/>
        </w:rPr>
      </w:pPr>
      <w:r w:rsidDel="00000000" w:rsidR="00000000" w:rsidRPr="00000000">
        <w:rPr>
          <w:sz w:val="24"/>
          <w:szCs w:val="24"/>
        </w:rPr>
        <w:drawing>
          <wp:inline distB="114300" distT="114300" distL="114300" distR="114300">
            <wp:extent cx="5943600" cy="2974975"/>
            <wp:effectExtent b="25400" l="25400" r="25400" t="25400"/>
            <wp:docPr id="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974975"/>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6">
      <w:pPr>
        <w:spacing w:after="200" w:line="276" w:lineRule="auto"/>
        <w:rPr>
          <w:sz w:val="24"/>
          <w:szCs w:val="24"/>
        </w:rPr>
      </w:pPr>
      <w:r w:rsidDel="00000000" w:rsidR="00000000" w:rsidRPr="00000000">
        <w:rPr>
          <w:b w:val="1"/>
          <w:sz w:val="24"/>
          <w:szCs w:val="24"/>
          <w:rtl w:val="0"/>
        </w:rPr>
        <w:t xml:space="preserve">Step 3</w:t>
      </w:r>
      <w:r w:rsidDel="00000000" w:rsidR="00000000" w:rsidRPr="00000000">
        <w:rPr>
          <w:rFonts w:ascii="Arial Unicode MS" w:cs="Arial Unicode MS" w:eastAsia="Arial Unicode MS" w:hAnsi="Arial Unicode MS"/>
          <w:sz w:val="24"/>
          <w:szCs w:val="24"/>
          <w:rtl w:val="0"/>
        </w:rPr>
        <w:t xml:space="preserve">− Click on EDITOR and then type the required things in the file.</w:t>
      </w:r>
    </w:p>
    <w:p w:rsidR="00000000" w:rsidDel="00000000" w:rsidP="00000000" w:rsidRDefault="00000000" w:rsidRPr="00000000" w14:paraId="00000017">
      <w:pPr>
        <w:spacing w:after="200" w:line="276" w:lineRule="auto"/>
        <w:rPr>
          <w:sz w:val="24"/>
          <w:szCs w:val="24"/>
        </w:rPr>
      </w:pPr>
      <w:r w:rsidDel="00000000" w:rsidR="00000000" w:rsidRPr="00000000">
        <w:rPr>
          <w:sz w:val="24"/>
          <w:szCs w:val="24"/>
        </w:rPr>
        <w:drawing>
          <wp:inline distB="114300" distT="114300" distL="114300" distR="114300">
            <wp:extent cx="5943600" cy="2506743"/>
            <wp:effectExtent b="25400" l="25400" r="25400" t="25400"/>
            <wp:docPr id="14" name="image4.png"/>
            <a:graphic>
              <a:graphicData uri="http://schemas.openxmlformats.org/drawingml/2006/picture">
                <pic:pic>
                  <pic:nvPicPr>
                    <pic:cNvPr id="0" name="image4.png"/>
                    <pic:cNvPicPr preferRelativeResize="0"/>
                  </pic:nvPicPr>
                  <pic:blipFill>
                    <a:blip r:embed="rId9"/>
                    <a:srcRect b="35672" l="0" r="0" t="0"/>
                    <a:stretch>
                      <a:fillRect/>
                    </a:stretch>
                  </pic:blipFill>
                  <pic:spPr>
                    <a:xfrm>
                      <a:off x="0" y="0"/>
                      <a:ext cx="5943600" cy="2506743"/>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spacing w:after="200" w:line="276" w:lineRule="auto"/>
        <w:rPr>
          <w:sz w:val="24"/>
          <w:szCs w:val="24"/>
        </w:rPr>
      </w:pPr>
      <w:r w:rsidDel="00000000" w:rsidR="00000000" w:rsidRPr="00000000">
        <w:rPr>
          <w:rtl w:val="0"/>
        </w:rPr>
      </w:r>
    </w:p>
    <w:p w:rsidR="00000000" w:rsidDel="00000000" w:rsidP="00000000" w:rsidRDefault="00000000" w:rsidRPr="00000000" w14:paraId="00000019">
      <w:pPr>
        <w:spacing w:after="200" w:line="276" w:lineRule="auto"/>
        <w:jc w:val="left"/>
        <w:rPr>
          <w:rFonts w:ascii="Trebuchet MS" w:cs="Trebuchet MS" w:eastAsia="Trebuchet MS" w:hAnsi="Trebuchet MS"/>
          <w:b w:val="1"/>
          <w:sz w:val="48"/>
          <w:szCs w:val="48"/>
          <w:u w:val="single"/>
        </w:rPr>
      </w:pPr>
      <w:r w:rsidDel="00000000" w:rsidR="00000000" w:rsidRPr="00000000">
        <w:rPr>
          <w:rFonts w:ascii="Trebuchet MS" w:cs="Trebuchet MS" w:eastAsia="Trebuchet MS" w:hAnsi="Trebuchet MS"/>
          <w:b w:val="1"/>
          <w:sz w:val="48"/>
          <w:szCs w:val="48"/>
          <w:u w:val="single"/>
        </w:rPr>
        <w:drawing>
          <wp:inline distB="114300" distT="114300" distL="114300" distR="114300">
            <wp:extent cx="5943600" cy="3494404"/>
            <wp:effectExtent b="25400" l="25400" r="25400" t="25400"/>
            <wp:docPr id="8"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494404"/>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A">
      <w:pPr>
        <w:spacing w:after="200" w:line="276" w:lineRule="auto"/>
        <w:jc w:val="left"/>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2911475"/>
            <wp:effectExtent b="25400" l="25400" r="25400" t="25400"/>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2911475"/>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spacing w:after="200" w:line="276" w:lineRule="auto"/>
        <w:rPr>
          <w:sz w:val="28"/>
          <w:szCs w:val="28"/>
          <w:u w:val="single"/>
        </w:rPr>
      </w:pPr>
      <w:r w:rsidDel="00000000" w:rsidR="00000000" w:rsidRPr="00000000">
        <w:rPr>
          <w:b w:val="1"/>
          <w:sz w:val="24"/>
          <w:szCs w:val="24"/>
          <w:rtl w:val="0"/>
        </w:rPr>
        <w:t xml:space="preserve">Step 4- </w:t>
      </w:r>
      <w:r w:rsidDel="00000000" w:rsidR="00000000" w:rsidRPr="00000000">
        <w:rPr>
          <w:sz w:val="24"/>
          <w:szCs w:val="24"/>
          <w:rtl w:val="0"/>
        </w:rPr>
        <w:t xml:space="preserve">Check for all the images using docker images command.It will show myfirstdockerimage repository which we have recently created.</w:t>
      </w:r>
      <w:r w:rsidDel="00000000" w:rsidR="00000000" w:rsidRPr="00000000">
        <w:rPr>
          <w:rtl w:val="0"/>
        </w:rPr>
      </w:r>
    </w:p>
    <w:p w:rsidR="00000000" w:rsidDel="00000000" w:rsidP="00000000" w:rsidRDefault="00000000" w:rsidRPr="00000000" w14:paraId="0000001C">
      <w:pPr>
        <w:spacing w:after="200" w:line="276" w:lineRule="auto"/>
        <w:jc w:val="left"/>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3257639"/>
            <wp:effectExtent b="25400" l="25400" r="25400" t="2540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257639"/>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D">
      <w:pPr>
        <w:spacing w:after="200" w:line="276" w:lineRule="auto"/>
        <w:jc w:val="left"/>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01E">
      <w:pPr>
        <w:spacing w:after="200" w:line="276" w:lineRule="auto"/>
        <w:rPr>
          <w:rFonts w:ascii="Trebuchet MS" w:cs="Trebuchet MS" w:eastAsia="Trebuchet MS" w:hAnsi="Trebuchet MS"/>
          <w:b w:val="1"/>
          <w:sz w:val="28"/>
          <w:szCs w:val="28"/>
          <w:u w:val="single"/>
        </w:rPr>
      </w:pPr>
      <w:r w:rsidDel="00000000" w:rsidR="00000000" w:rsidRPr="00000000">
        <w:rPr>
          <w:b w:val="1"/>
          <w:sz w:val="24"/>
          <w:szCs w:val="24"/>
          <w:rtl w:val="0"/>
        </w:rPr>
        <w:t xml:space="preserve">Step 5</w:t>
      </w:r>
      <w:r w:rsidDel="00000000" w:rsidR="00000000" w:rsidRPr="00000000">
        <w:rPr>
          <w:rFonts w:ascii="Arial Unicode MS" w:cs="Arial Unicode MS" w:eastAsia="Arial Unicode MS" w:hAnsi="Arial Unicode MS"/>
          <w:sz w:val="24"/>
          <w:szCs w:val="24"/>
          <w:rtl w:val="0"/>
        </w:rPr>
        <w:t xml:space="preserve">− Use docker login command to connect this instance to our dockerhub account by providing the username and password and it will show login succeeded.</w:t>
      </w:r>
      <w:r w:rsidDel="00000000" w:rsidR="00000000" w:rsidRPr="00000000">
        <w:rPr>
          <w:rtl w:val="0"/>
        </w:rPr>
      </w:r>
    </w:p>
    <w:p w:rsidR="00000000" w:rsidDel="00000000" w:rsidP="00000000" w:rsidRDefault="00000000" w:rsidRPr="00000000" w14:paraId="0000001F">
      <w:pPr>
        <w:spacing w:after="200" w:line="276" w:lineRule="auto"/>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3324225"/>
            <wp:effectExtent b="25400" l="25400" r="25400" t="2540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24225"/>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spacing w:after="200" w:line="276" w:lineRule="auto"/>
        <w:rPr>
          <w:rFonts w:ascii="Trebuchet MS" w:cs="Trebuchet MS" w:eastAsia="Trebuchet MS" w:hAnsi="Trebuchet MS"/>
          <w:b w:val="1"/>
          <w:sz w:val="28"/>
          <w:szCs w:val="28"/>
          <w:u w:val="single"/>
        </w:rPr>
      </w:pPr>
      <w:r w:rsidDel="00000000" w:rsidR="00000000" w:rsidRPr="00000000">
        <w:rPr>
          <w:b w:val="1"/>
          <w:sz w:val="24"/>
          <w:szCs w:val="24"/>
          <w:rtl w:val="0"/>
        </w:rPr>
        <w:t xml:space="preserve">Step 6</w:t>
      </w:r>
      <w:r w:rsidDel="00000000" w:rsidR="00000000" w:rsidRPr="00000000">
        <w:rPr>
          <w:rFonts w:ascii="Arial Unicode MS" w:cs="Arial Unicode MS" w:eastAsia="Arial Unicode MS" w:hAnsi="Arial Unicode MS"/>
          <w:sz w:val="24"/>
          <w:szCs w:val="24"/>
          <w:rtl w:val="0"/>
        </w:rPr>
        <w:t xml:space="preserve">− Use docker tag command to tag our image.</w:t>
      </w:r>
      <w:r w:rsidDel="00000000" w:rsidR="00000000" w:rsidRPr="00000000">
        <w:rPr>
          <w:rtl w:val="0"/>
        </w:rPr>
      </w:r>
    </w:p>
    <w:p w:rsidR="00000000" w:rsidDel="00000000" w:rsidP="00000000" w:rsidRDefault="00000000" w:rsidRPr="00000000" w14:paraId="00000021">
      <w:pPr>
        <w:spacing w:after="200" w:line="276" w:lineRule="auto"/>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022">
      <w:pPr>
        <w:spacing w:after="200" w:line="276" w:lineRule="auto"/>
        <w:jc w:val="left"/>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3721100"/>
            <wp:effectExtent b="25400" l="25400" r="25400" t="25400"/>
            <wp:docPr id="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72110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spacing w:after="200" w:line="276" w:lineRule="auto"/>
        <w:jc w:val="left"/>
        <w:rPr>
          <w:rFonts w:ascii="Trebuchet MS" w:cs="Trebuchet MS" w:eastAsia="Trebuchet MS" w:hAnsi="Trebuchet MS"/>
          <w:b w:val="1"/>
          <w:sz w:val="28"/>
          <w:szCs w:val="28"/>
          <w:u w:val="single"/>
        </w:rPr>
      </w:pPr>
      <w:r w:rsidDel="00000000" w:rsidR="00000000" w:rsidRPr="00000000">
        <w:rPr>
          <w:b w:val="1"/>
          <w:sz w:val="24"/>
          <w:szCs w:val="24"/>
          <w:rtl w:val="0"/>
        </w:rPr>
        <w:t xml:space="preserve">Step 7</w:t>
      </w:r>
      <w:r w:rsidDel="00000000" w:rsidR="00000000" w:rsidRPr="00000000">
        <w:rPr>
          <w:rFonts w:ascii="Arial Unicode MS" w:cs="Arial Unicode MS" w:eastAsia="Arial Unicode MS" w:hAnsi="Arial Unicode MS"/>
          <w:sz w:val="24"/>
          <w:szCs w:val="24"/>
          <w:rtl w:val="0"/>
        </w:rPr>
        <w:t xml:space="preserve">− Use the command docker images to see whether our image is tagged with a new name or not.</w:t>
      </w:r>
      <w:r w:rsidDel="00000000" w:rsidR="00000000" w:rsidRPr="00000000">
        <w:rPr>
          <w:rtl w:val="0"/>
        </w:rPr>
      </w:r>
    </w:p>
    <w:p w:rsidR="00000000" w:rsidDel="00000000" w:rsidP="00000000" w:rsidRDefault="00000000" w:rsidRPr="00000000" w14:paraId="00000024">
      <w:pPr>
        <w:spacing w:after="200" w:line="276" w:lineRule="auto"/>
        <w:jc w:val="left"/>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3239208"/>
            <wp:effectExtent b="25400" l="25400" r="25400" t="25400"/>
            <wp:docPr id="15"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239208"/>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5">
      <w:pPr>
        <w:spacing w:after="200" w:line="276" w:lineRule="auto"/>
        <w:rPr>
          <w:sz w:val="24"/>
          <w:szCs w:val="24"/>
        </w:rPr>
      </w:pPr>
      <w:r w:rsidDel="00000000" w:rsidR="00000000" w:rsidRPr="00000000">
        <w:rPr>
          <w:b w:val="1"/>
          <w:sz w:val="24"/>
          <w:szCs w:val="24"/>
          <w:rtl w:val="0"/>
        </w:rPr>
        <w:t xml:space="preserve">Step 8</w:t>
      </w:r>
      <w:r w:rsidDel="00000000" w:rsidR="00000000" w:rsidRPr="00000000">
        <w:rPr>
          <w:rFonts w:ascii="Arial Unicode MS" w:cs="Arial Unicode MS" w:eastAsia="Arial Unicode MS" w:hAnsi="Arial Unicode MS"/>
          <w:sz w:val="24"/>
          <w:szCs w:val="24"/>
          <w:rtl w:val="0"/>
        </w:rPr>
        <w:t xml:space="preserve">− Now we will use docker push command along with the image id of the image which we wish to push our image to dockerhub which is a centralized location.</w:t>
      </w:r>
    </w:p>
    <w:p w:rsidR="00000000" w:rsidDel="00000000" w:rsidP="00000000" w:rsidRDefault="00000000" w:rsidRPr="00000000" w14:paraId="00000026">
      <w:pPr>
        <w:spacing w:after="200" w:line="276" w:lineRule="auto"/>
        <w:rPr>
          <w:sz w:val="24"/>
          <w:szCs w:val="24"/>
        </w:rPr>
      </w:pPr>
      <w:r w:rsidDel="00000000" w:rsidR="00000000" w:rsidRPr="00000000">
        <w:rPr>
          <w:rtl w:val="0"/>
        </w:rPr>
      </w:r>
    </w:p>
    <w:p w:rsidR="00000000" w:rsidDel="00000000" w:rsidP="00000000" w:rsidRDefault="00000000" w:rsidRPr="00000000" w14:paraId="00000027">
      <w:pPr>
        <w:spacing w:after="200" w:line="276" w:lineRule="auto"/>
        <w:jc w:val="left"/>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2892425"/>
            <wp:effectExtent b="25400" l="25400" r="25400" t="2540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892425"/>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8">
      <w:pPr>
        <w:spacing w:after="200" w:line="276" w:lineRule="auto"/>
        <w:jc w:val="left"/>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3244850"/>
            <wp:effectExtent b="25400" l="25400" r="25400" t="25400"/>
            <wp:docPr id="1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244850"/>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9">
      <w:pPr>
        <w:spacing w:after="200" w:line="276" w:lineRule="auto"/>
        <w:jc w:val="left"/>
        <w:rPr>
          <w:rFonts w:ascii="Trebuchet MS" w:cs="Trebuchet MS" w:eastAsia="Trebuchet MS" w:hAnsi="Trebuchet MS"/>
          <w:b w:val="1"/>
          <w:sz w:val="28"/>
          <w:szCs w:val="28"/>
          <w:u w:val="single"/>
        </w:rPr>
      </w:pPr>
      <w:r w:rsidDel="00000000" w:rsidR="00000000" w:rsidRPr="00000000">
        <w:rPr>
          <w:rtl w:val="0"/>
        </w:rPr>
      </w:r>
    </w:p>
    <w:p w:rsidR="00000000" w:rsidDel="00000000" w:rsidP="00000000" w:rsidRDefault="00000000" w:rsidRPr="00000000" w14:paraId="0000002A">
      <w:pPr>
        <w:spacing w:after="200" w:line="276" w:lineRule="auto"/>
        <w:rPr>
          <w:sz w:val="24"/>
          <w:szCs w:val="24"/>
        </w:rPr>
      </w:pPr>
      <w:r w:rsidDel="00000000" w:rsidR="00000000" w:rsidRPr="00000000">
        <w:rPr>
          <w:b w:val="1"/>
          <w:sz w:val="24"/>
          <w:szCs w:val="24"/>
          <w:rtl w:val="0"/>
        </w:rPr>
        <w:t xml:space="preserve">Step 9</w:t>
      </w:r>
      <w:r w:rsidDel="00000000" w:rsidR="00000000" w:rsidRPr="00000000">
        <w:rPr>
          <w:rFonts w:ascii="Arial Unicode MS" w:cs="Arial Unicode MS" w:eastAsia="Arial Unicode MS" w:hAnsi="Arial Unicode MS"/>
          <w:sz w:val="24"/>
          <w:szCs w:val="24"/>
          <w:rtl w:val="0"/>
        </w:rPr>
        <w:t xml:space="preserve">− Now go to the dockerhub account to check whether the image is pushed or not.</w:t>
      </w:r>
    </w:p>
    <w:p w:rsidR="00000000" w:rsidDel="00000000" w:rsidP="00000000" w:rsidRDefault="00000000" w:rsidRPr="00000000" w14:paraId="0000002B">
      <w:pPr>
        <w:spacing w:after="200" w:line="276" w:lineRule="auto"/>
        <w:rPr>
          <w:sz w:val="24"/>
          <w:szCs w:val="24"/>
        </w:rPr>
      </w:pPr>
      <w:r w:rsidDel="00000000" w:rsidR="00000000" w:rsidRPr="00000000">
        <w:rPr>
          <w:rtl w:val="0"/>
        </w:rPr>
      </w:r>
    </w:p>
    <w:p w:rsidR="00000000" w:rsidDel="00000000" w:rsidP="00000000" w:rsidRDefault="00000000" w:rsidRPr="00000000" w14:paraId="0000002C">
      <w:pPr>
        <w:spacing w:after="200" w:line="276" w:lineRule="auto"/>
        <w:jc w:val="left"/>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3254375"/>
            <wp:effectExtent b="25400" l="25400" r="25400" t="25400"/>
            <wp:docPr id="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254375"/>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spacing w:after="200" w:line="276" w:lineRule="auto"/>
        <w:rPr>
          <w:rFonts w:ascii="Trebuchet MS" w:cs="Trebuchet MS" w:eastAsia="Trebuchet MS" w:hAnsi="Trebuchet MS"/>
          <w:b w:val="1"/>
          <w:sz w:val="28"/>
          <w:szCs w:val="28"/>
          <w:u w:val="single"/>
        </w:rPr>
      </w:pPr>
      <w:r w:rsidDel="00000000" w:rsidR="00000000" w:rsidRPr="00000000">
        <w:rPr>
          <w:b w:val="1"/>
          <w:sz w:val="24"/>
          <w:szCs w:val="24"/>
          <w:rtl w:val="0"/>
        </w:rPr>
        <w:t xml:space="preserve">Step 10</w:t>
      </w:r>
      <w:r w:rsidDel="00000000" w:rsidR="00000000" w:rsidRPr="00000000">
        <w:rPr>
          <w:rFonts w:ascii="Arial Unicode MS" w:cs="Arial Unicode MS" w:eastAsia="Arial Unicode MS" w:hAnsi="Arial Unicode MS"/>
          <w:sz w:val="24"/>
          <w:szCs w:val="24"/>
          <w:rtl w:val="0"/>
        </w:rPr>
        <w:t xml:space="preserve">− Use a new instance using Add a new instance button and then use docker login to link this instance to our Dockerhub account.</w:t>
      </w:r>
      <w:r w:rsidDel="00000000" w:rsidR="00000000" w:rsidRPr="00000000">
        <w:rPr>
          <w:rtl w:val="0"/>
        </w:rPr>
      </w:r>
    </w:p>
    <w:p w:rsidR="00000000" w:rsidDel="00000000" w:rsidP="00000000" w:rsidRDefault="00000000" w:rsidRPr="00000000" w14:paraId="0000002E">
      <w:pPr>
        <w:spacing w:after="200" w:line="276" w:lineRule="auto"/>
        <w:jc w:val="left"/>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3315497"/>
            <wp:effectExtent b="25400" l="25400" r="25400" t="25400"/>
            <wp:docPr id="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315497"/>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spacing w:after="200" w:line="276" w:lineRule="auto"/>
        <w:rPr>
          <w:rFonts w:ascii="Trebuchet MS" w:cs="Trebuchet MS" w:eastAsia="Trebuchet MS" w:hAnsi="Trebuchet MS"/>
          <w:b w:val="1"/>
          <w:sz w:val="28"/>
          <w:szCs w:val="28"/>
          <w:u w:val="single"/>
        </w:rPr>
      </w:pPr>
      <w:r w:rsidDel="00000000" w:rsidR="00000000" w:rsidRPr="00000000">
        <w:rPr>
          <w:b w:val="1"/>
          <w:sz w:val="24"/>
          <w:szCs w:val="24"/>
          <w:rtl w:val="0"/>
        </w:rPr>
        <w:t xml:space="preserve">Step 11</w:t>
      </w:r>
      <w:r w:rsidDel="00000000" w:rsidR="00000000" w:rsidRPr="00000000">
        <w:rPr>
          <w:rFonts w:ascii="Arial Unicode MS" w:cs="Arial Unicode MS" w:eastAsia="Arial Unicode MS" w:hAnsi="Arial Unicode MS"/>
          <w:sz w:val="24"/>
          <w:szCs w:val="24"/>
          <w:rtl w:val="0"/>
        </w:rPr>
        <w:t xml:space="preserve">− Use the pull command available on the Dockerhub to pull this newly created image.We get image created at last which shows that the fully functional and can be pulled by anyone anywhere and make use of it.</w:t>
      </w:r>
      <w:r w:rsidDel="00000000" w:rsidR="00000000" w:rsidRPr="00000000">
        <w:rPr>
          <w:rtl w:val="0"/>
        </w:rPr>
      </w:r>
    </w:p>
    <w:p w:rsidR="00000000" w:rsidDel="00000000" w:rsidP="00000000" w:rsidRDefault="00000000" w:rsidRPr="00000000" w14:paraId="00000030">
      <w:pPr>
        <w:spacing w:after="200" w:line="276" w:lineRule="auto"/>
        <w:jc w:val="left"/>
        <w:rPr>
          <w:rFonts w:ascii="Trebuchet MS" w:cs="Trebuchet MS" w:eastAsia="Trebuchet MS" w:hAnsi="Trebuchet MS"/>
          <w:b w:val="1"/>
          <w:sz w:val="28"/>
          <w:szCs w:val="28"/>
          <w:u w:val="single"/>
        </w:rPr>
      </w:pPr>
      <w:r w:rsidDel="00000000" w:rsidR="00000000" w:rsidRPr="00000000">
        <w:rPr>
          <w:rFonts w:ascii="Trebuchet MS" w:cs="Trebuchet MS" w:eastAsia="Trebuchet MS" w:hAnsi="Trebuchet MS"/>
          <w:b w:val="1"/>
          <w:sz w:val="28"/>
          <w:szCs w:val="28"/>
          <w:u w:val="single"/>
        </w:rPr>
        <w:drawing>
          <wp:inline distB="114300" distT="114300" distL="114300" distR="114300">
            <wp:extent cx="5943600" cy="2867025"/>
            <wp:effectExtent b="25400" l="25400" r="25400" t="25400"/>
            <wp:docPr id="1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2867025"/>
                    </a:xfrm>
                    <a:prstGeom prst="rect"/>
                    <a:ln w="25400">
                      <a:solidFill>
                        <a:srgbClr val="98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spacing w:after="200" w:line="276" w:lineRule="auto"/>
        <w:jc w:val="left"/>
        <w:rPr>
          <w:rFonts w:ascii="Trebuchet MS" w:cs="Trebuchet MS" w:eastAsia="Trebuchet MS" w:hAnsi="Trebuchet MS"/>
          <w:sz w:val="28"/>
          <w:szCs w:val="28"/>
        </w:rPr>
      </w:pPr>
      <w:r w:rsidDel="00000000" w:rsidR="00000000" w:rsidRPr="00000000">
        <w:rPr>
          <w:rFonts w:ascii="Trebuchet MS" w:cs="Trebuchet MS" w:eastAsia="Trebuchet MS" w:hAnsi="Trebuchet MS"/>
          <w:b w:val="1"/>
          <w:sz w:val="28"/>
          <w:szCs w:val="28"/>
          <w:u w:val="single"/>
          <w:rtl w:val="0"/>
        </w:rPr>
        <w:t xml:space="preserve">Command to pull my image :</w:t>
      </w:r>
      <w:r w:rsidDel="00000000" w:rsidR="00000000" w:rsidRPr="00000000">
        <w:rPr>
          <w:rFonts w:ascii="Trebuchet MS" w:cs="Trebuchet MS" w:eastAsia="Trebuchet MS" w:hAnsi="Trebuchet MS"/>
          <w:b w:val="1"/>
          <w:sz w:val="28"/>
          <w:szCs w:val="28"/>
          <w:rtl w:val="0"/>
        </w:rPr>
        <w:t xml:space="preserve"> </w:t>
      </w:r>
      <w:r w:rsidDel="00000000" w:rsidR="00000000" w:rsidRPr="00000000">
        <w:rPr>
          <w:rFonts w:ascii="Trebuchet MS" w:cs="Trebuchet MS" w:eastAsia="Trebuchet MS" w:hAnsi="Trebuchet MS"/>
          <w:sz w:val="28"/>
          <w:szCs w:val="28"/>
          <w:rtl w:val="0"/>
        </w:rPr>
        <w:t xml:space="preserve">docker pull rahulgusain2511/myimg</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rebuchet MS"/>
  <w:font w:name="Times New Roman"/>
  <w:font w:name="Arial Unicode MS"/>
  <w:font w:name="EB Garamond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image" Target="media/image15.png"/><Relationship Id="rId10"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image" Target="media/image2.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6.png"/><Relationship Id="rId18" Type="http://schemas.openxmlformats.org/officeDocument/2006/relationships/image" Target="media/image13.png"/><Relationship Id="rId7" Type="http://schemas.openxmlformats.org/officeDocument/2006/relationships/image" Target="media/image12.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EBGaramondSemiBold-regular.ttf"/><Relationship Id="rId2" Type="http://schemas.openxmlformats.org/officeDocument/2006/relationships/font" Target="fonts/EBGaramondSemiBold-bold.ttf"/><Relationship Id="rId3" Type="http://schemas.openxmlformats.org/officeDocument/2006/relationships/font" Target="fonts/EBGaramondSemiBold-italic.ttf"/><Relationship Id="rId4" Type="http://schemas.openxmlformats.org/officeDocument/2006/relationships/font" Target="fonts/EBGaramond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